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844"/>
      </w:tblGrid>
      <w:tr w:rsidR="007B46C9" w:rsidRPr="00872B00" w14:paraId="52620F0A" w14:textId="77777777" w:rsidTr="00EF7A4B">
        <w:trPr>
          <w:trHeight w:val="316"/>
        </w:trPr>
        <w:tc>
          <w:tcPr>
            <w:tcW w:w="360" w:type="dxa"/>
          </w:tcPr>
          <w:p w14:paraId="697A05C1" w14:textId="77777777" w:rsidR="007B46C9" w:rsidRPr="00872B00" w:rsidRDefault="007B46C9" w:rsidP="006F7DEE">
            <w:pPr>
              <w:pStyle w:val="lfej"/>
              <w:tabs>
                <w:tab w:val="clear" w:pos="4536"/>
                <w:tab w:val="clear" w:pos="9072"/>
                <w:tab w:val="right" w:pos="14002"/>
              </w:tabs>
              <w:jc w:val="right"/>
              <w:rPr>
                <w:rFonts w:ascii="Garamond" w:eastAsia="Arial" w:hAnsi="Garamond"/>
                <w:bCs/>
                <w:i/>
                <w:sz w:val="22"/>
                <w:szCs w:val="22"/>
                <w:lang w:eastAsia="ja-JP"/>
              </w:rPr>
            </w:pPr>
            <w:bookmarkStart w:id="0" w:name="_GoBack"/>
            <w:bookmarkEnd w:id="0"/>
            <w:r w:rsidRPr="00872B00"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5336C05" wp14:editId="06592A71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10160</wp:posOffset>
                  </wp:positionV>
                  <wp:extent cx="496570" cy="388620"/>
                  <wp:effectExtent l="0" t="0" r="0" b="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6_baptista_bsz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3" r="72441" b="10525"/>
                          <a:stretch/>
                        </pic:blipFill>
                        <pic:spPr bwMode="auto">
                          <a:xfrm>
                            <a:off x="0" y="0"/>
                            <a:ext cx="49657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2B00">
              <w:rPr>
                <w:rFonts w:ascii="Garamond" w:eastAsia="Arial" w:hAnsi="Garamond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9844" w:type="dxa"/>
          </w:tcPr>
          <w:tbl>
            <w:tblPr>
              <w:tblStyle w:val="Rcsostblzat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8"/>
            </w:tblGrid>
            <w:tr w:rsidR="00EF7A4B" w:rsidRPr="00872B00" w14:paraId="3AD4630A" w14:textId="77777777" w:rsidTr="0090782A">
              <w:trPr>
                <w:trHeight w:val="426"/>
              </w:trPr>
              <w:tc>
                <w:tcPr>
                  <w:tcW w:w="8386" w:type="dxa"/>
                </w:tcPr>
                <w:p w14:paraId="76ADCF96" w14:textId="77777777" w:rsidR="00EF7A4B" w:rsidRPr="00872B00" w:rsidRDefault="00EF7A4B" w:rsidP="00EF7A4B">
                  <w:pPr>
                    <w:tabs>
                      <w:tab w:val="right" w:pos="14002"/>
                    </w:tabs>
                    <w:jc w:val="right"/>
                    <w:rPr>
                      <w:rFonts w:ascii="Garamond" w:hAnsi="Garamond" w:cs="Arial"/>
                      <w:b/>
                      <w:spacing w:val="-6"/>
                      <w:sz w:val="22"/>
                      <w:szCs w:val="22"/>
                    </w:rPr>
                  </w:pPr>
                  <w:r w:rsidRPr="00872B00">
                    <w:rPr>
                      <w:rFonts w:ascii="Garamond" w:hAnsi="Garamond" w:cs="Arial"/>
                      <w:b/>
                      <w:spacing w:val="-6"/>
                      <w:sz w:val="22"/>
                      <w:szCs w:val="22"/>
                    </w:rPr>
                    <w:t xml:space="preserve">  </w:t>
                  </w:r>
                </w:p>
                <w:p w14:paraId="2C10AB00" w14:textId="77777777" w:rsidR="00EF7A4B" w:rsidRDefault="00EF7A4B" w:rsidP="0090782A">
                  <w:pPr>
                    <w:pStyle w:val="lfej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872B00">
                    <w:rPr>
                      <w:rFonts w:ascii="Garamond" w:hAnsi="Garamond"/>
                      <w:sz w:val="22"/>
                      <w:szCs w:val="22"/>
                    </w:rPr>
                    <w:t>Baptista Szeretetszolgálat Alapítvány</w:t>
                  </w:r>
                </w:p>
                <w:p w14:paraId="2B0A07A7" w14:textId="3B93B196" w:rsidR="0090782A" w:rsidRPr="0090782A" w:rsidRDefault="0090782A" w:rsidP="0090782A">
                  <w:pPr>
                    <w:pStyle w:val="lfej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093BB381" w14:textId="3C5FB6FF" w:rsidR="007B46C9" w:rsidRPr="00872B00" w:rsidRDefault="007B46C9" w:rsidP="006F7DEE">
            <w:pPr>
              <w:pStyle w:val="lfej"/>
              <w:tabs>
                <w:tab w:val="clear" w:pos="4536"/>
                <w:tab w:val="clear" w:pos="9072"/>
                <w:tab w:val="right" w:pos="14002"/>
              </w:tabs>
              <w:rPr>
                <w:rFonts w:ascii="Garamond" w:eastAsia="Arial" w:hAnsi="Garamond"/>
                <w:bCs/>
                <w:i/>
                <w:color w:val="000000" w:themeColor="text1"/>
                <w:sz w:val="22"/>
                <w:szCs w:val="22"/>
                <w:lang w:eastAsia="ja-JP"/>
              </w:rPr>
            </w:pPr>
          </w:p>
        </w:tc>
      </w:tr>
    </w:tbl>
    <w:p w14:paraId="07F100ED" w14:textId="77777777" w:rsidR="007B46C9" w:rsidRPr="00872B00" w:rsidRDefault="007B46C9" w:rsidP="007B46C9">
      <w:pPr>
        <w:pStyle w:val="lfej"/>
        <w:tabs>
          <w:tab w:val="clear" w:pos="4536"/>
          <w:tab w:val="clear" w:pos="9072"/>
          <w:tab w:val="center" w:pos="7001"/>
        </w:tabs>
        <w:rPr>
          <w:rFonts w:ascii="Garamond" w:hAnsi="Garamond"/>
          <w:sz w:val="22"/>
          <w:szCs w:val="22"/>
        </w:rPr>
      </w:pPr>
      <w:r w:rsidRPr="00872B0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DAD9E7" wp14:editId="294B1D65">
                <wp:simplePos x="0" y="0"/>
                <wp:positionH relativeFrom="margin">
                  <wp:posOffset>15875</wp:posOffset>
                </wp:positionH>
                <wp:positionV relativeFrom="paragraph">
                  <wp:posOffset>47625</wp:posOffset>
                </wp:positionV>
                <wp:extent cx="6362700" cy="7620"/>
                <wp:effectExtent l="0" t="0" r="19050" b="30480"/>
                <wp:wrapNone/>
                <wp:docPr id="510" name="Egyenes összekötő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68F433" id="Egyenes összekötő 5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25pt,3.75pt" to="50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" strokecolor="#2e75b6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72B00">
        <w:rPr>
          <w:rFonts w:ascii="Garamond" w:hAnsi="Garamond"/>
          <w:sz w:val="22"/>
          <w:szCs w:val="22"/>
        </w:rPr>
        <w:tab/>
      </w:r>
    </w:p>
    <w:p w14:paraId="3512FA5E" w14:textId="77777777" w:rsidR="004B0D06" w:rsidRPr="00872B00" w:rsidRDefault="004B0D06" w:rsidP="000519FF">
      <w:pPr>
        <w:shd w:val="clear" w:color="auto" w:fill="FFFFFF"/>
        <w:ind w:left="3540" w:right="5"/>
        <w:rPr>
          <w:rFonts w:ascii="Garamond" w:hAnsi="Garamond"/>
          <w:b/>
          <w:color w:val="000000"/>
          <w:sz w:val="22"/>
          <w:szCs w:val="22"/>
        </w:rPr>
      </w:pPr>
    </w:p>
    <w:p w14:paraId="27BA1AE9" w14:textId="77777777" w:rsidR="004B0D06" w:rsidRPr="00872B00" w:rsidRDefault="004B0D06" w:rsidP="000519FF">
      <w:pPr>
        <w:shd w:val="clear" w:color="auto" w:fill="FFFFFF"/>
        <w:ind w:left="3540" w:right="5"/>
        <w:rPr>
          <w:rFonts w:ascii="Garamond" w:hAnsi="Garamond"/>
          <w:b/>
          <w:color w:val="000000"/>
          <w:sz w:val="22"/>
          <w:szCs w:val="22"/>
        </w:rPr>
      </w:pPr>
    </w:p>
    <w:p w14:paraId="2250DBC3" w14:textId="341BC0A4" w:rsidR="000519FF" w:rsidRPr="00872B00" w:rsidRDefault="000519FF" w:rsidP="000519FF">
      <w:pPr>
        <w:shd w:val="clear" w:color="auto" w:fill="FFFFFF"/>
        <w:ind w:left="3540" w:right="5"/>
        <w:rPr>
          <w:rFonts w:ascii="Garamond" w:hAnsi="Garamond"/>
          <w:b/>
          <w:color w:val="000000"/>
          <w:sz w:val="22"/>
          <w:szCs w:val="22"/>
        </w:rPr>
      </w:pPr>
      <w:r w:rsidRPr="00872B00">
        <w:rPr>
          <w:rFonts w:ascii="Garamond" w:hAnsi="Garamond"/>
          <w:b/>
          <w:color w:val="000000"/>
          <w:sz w:val="22"/>
          <w:szCs w:val="22"/>
        </w:rPr>
        <w:t xml:space="preserve">   </w:t>
      </w:r>
      <w:r w:rsidR="00F15889" w:rsidRPr="00872B00">
        <w:rPr>
          <w:rFonts w:ascii="Garamond" w:hAnsi="Garamond"/>
          <w:b/>
          <w:color w:val="000000"/>
          <w:sz w:val="22"/>
          <w:szCs w:val="22"/>
        </w:rPr>
        <w:tab/>
        <w:t xml:space="preserve">  </w:t>
      </w:r>
      <w:r w:rsidRPr="00872B00">
        <w:rPr>
          <w:rFonts w:ascii="Garamond" w:hAnsi="Garamond"/>
          <w:b/>
          <w:color w:val="000000"/>
          <w:sz w:val="22"/>
          <w:szCs w:val="22"/>
        </w:rPr>
        <w:t xml:space="preserve"> AJÁNLAT</w:t>
      </w:r>
    </w:p>
    <w:p w14:paraId="130B7FE4" w14:textId="7FA112D3" w:rsidR="000519FF" w:rsidRPr="00872B00" w:rsidRDefault="000519FF" w:rsidP="000519FF">
      <w:pPr>
        <w:shd w:val="clear" w:color="auto" w:fill="FFFFFF"/>
        <w:ind w:left="10" w:right="5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72B00">
        <w:rPr>
          <w:rFonts w:ascii="Garamond" w:hAnsi="Garamond"/>
          <w:b/>
          <w:color w:val="000000"/>
          <w:sz w:val="22"/>
          <w:szCs w:val="22"/>
        </w:rPr>
        <w:t>a Baptista Szeretetszolgálat Alapítvány</w:t>
      </w:r>
    </w:p>
    <w:p w14:paraId="519C02D6" w14:textId="5FE6A9B9" w:rsidR="00135F27" w:rsidRPr="00872B00" w:rsidRDefault="000519FF" w:rsidP="00135F27">
      <w:pPr>
        <w:shd w:val="clear" w:color="auto" w:fill="FFFFFF"/>
        <w:ind w:left="10" w:right="5"/>
        <w:jc w:val="center"/>
        <w:rPr>
          <w:rFonts w:ascii="Garamond" w:hAnsi="Garamond"/>
          <w:b/>
          <w:sz w:val="22"/>
          <w:szCs w:val="22"/>
        </w:rPr>
      </w:pPr>
      <w:r w:rsidRPr="00872B00">
        <w:rPr>
          <w:rFonts w:ascii="Garamond" w:hAnsi="Garamond"/>
          <w:b/>
          <w:sz w:val="22"/>
          <w:szCs w:val="22"/>
        </w:rPr>
        <w:t>„</w:t>
      </w:r>
      <w:r w:rsidR="00135F27" w:rsidRPr="00872B00">
        <w:rPr>
          <w:rFonts w:ascii="Garamond" w:hAnsi="Garamond"/>
          <w:b/>
          <w:sz w:val="22"/>
          <w:szCs w:val="22"/>
        </w:rPr>
        <w:t>Átmeneti menekültszálló</w:t>
      </w:r>
      <w:r w:rsidR="003434CE">
        <w:rPr>
          <w:rFonts w:ascii="Garamond" w:hAnsi="Garamond"/>
          <w:b/>
          <w:sz w:val="22"/>
          <w:szCs w:val="22"/>
        </w:rPr>
        <w:t xml:space="preserve"> </w:t>
      </w:r>
      <w:r w:rsidR="00135F27" w:rsidRPr="00872B00">
        <w:rPr>
          <w:rFonts w:ascii="Garamond" w:hAnsi="Garamond"/>
          <w:b/>
          <w:sz w:val="22"/>
          <w:szCs w:val="22"/>
        </w:rPr>
        <w:t>felújítása</w:t>
      </w:r>
    </w:p>
    <w:p w14:paraId="277EB36B" w14:textId="4BEF2E04" w:rsidR="00DD2E47" w:rsidRPr="00872B00" w:rsidRDefault="00135F27" w:rsidP="00872B00">
      <w:pPr>
        <w:shd w:val="clear" w:color="auto" w:fill="FFFFFF"/>
        <w:ind w:left="10" w:right="5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72B00">
        <w:rPr>
          <w:rFonts w:ascii="Garamond" w:hAnsi="Garamond"/>
          <w:b/>
          <w:sz w:val="22"/>
          <w:szCs w:val="22"/>
        </w:rPr>
        <w:t xml:space="preserve">1239 Budapest, </w:t>
      </w:r>
      <w:proofErr w:type="spellStart"/>
      <w:r w:rsidRPr="00872B00">
        <w:rPr>
          <w:rFonts w:ascii="Garamond" w:hAnsi="Garamond"/>
          <w:b/>
          <w:sz w:val="22"/>
          <w:szCs w:val="22"/>
        </w:rPr>
        <w:t>Grassalkovich</w:t>
      </w:r>
      <w:proofErr w:type="spellEnd"/>
      <w:r w:rsidRPr="00872B00">
        <w:rPr>
          <w:rFonts w:ascii="Garamond" w:hAnsi="Garamond"/>
          <w:b/>
          <w:sz w:val="22"/>
          <w:szCs w:val="22"/>
        </w:rPr>
        <w:t xml:space="preserve"> út 294. címen</w:t>
      </w:r>
      <w:r w:rsidR="000519FF" w:rsidRPr="00872B00">
        <w:rPr>
          <w:rFonts w:ascii="Garamond" w:hAnsi="Garamond"/>
          <w:b/>
          <w:sz w:val="22"/>
          <w:szCs w:val="22"/>
        </w:rPr>
        <w:t>”</w:t>
      </w:r>
      <w:r w:rsidR="000519FF" w:rsidRPr="00872B00">
        <w:rPr>
          <w:rFonts w:ascii="Garamond" w:hAnsi="Garamond"/>
          <w:b/>
          <w:color w:val="000000"/>
          <w:sz w:val="22"/>
          <w:szCs w:val="22"/>
        </w:rPr>
        <w:t xml:space="preserve"> tárgyú ajánlatkérés</w:t>
      </w:r>
      <w:r w:rsidRPr="00872B00">
        <w:rPr>
          <w:rFonts w:ascii="Garamond" w:hAnsi="Garamond"/>
          <w:b/>
          <w:color w:val="000000"/>
          <w:sz w:val="22"/>
          <w:szCs w:val="22"/>
        </w:rPr>
        <w:t>ére</w:t>
      </w:r>
    </w:p>
    <w:p w14:paraId="0E6F09E5" w14:textId="77777777" w:rsidR="004B0D06" w:rsidRPr="00872B00" w:rsidRDefault="004B0D06" w:rsidP="000519FF">
      <w:pPr>
        <w:shd w:val="clear" w:color="auto" w:fill="FFFFFF"/>
        <w:ind w:left="10" w:right="5"/>
        <w:jc w:val="center"/>
        <w:rPr>
          <w:rFonts w:ascii="Garamond" w:hAnsi="Garamond"/>
          <w:b/>
          <w:color w:val="000000"/>
          <w:sz w:val="22"/>
          <w:szCs w:val="22"/>
        </w:rPr>
      </w:pPr>
    </w:p>
    <w:p w14:paraId="5469E41A" w14:textId="77777777" w:rsidR="00DD2E47" w:rsidRPr="00872B00" w:rsidRDefault="00DD2E47" w:rsidP="000519FF">
      <w:pPr>
        <w:shd w:val="clear" w:color="auto" w:fill="FFFFFF"/>
        <w:ind w:left="10" w:right="5"/>
        <w:jc w:val="center"/>
        <w:rPr>
          <w:rFonts w:ascii="Garamond" w:hAnsi="Garamond"/>
          <w:b/>
          <w:color w:val="000000"/>
          <w:sz w:val="22"/>
          <w:szCs w:val="22"/>
        </w:rPr>
      </w:pPr>
    </w:p>
    <w:p w14:paraId="0A44E457" w14:textId="77777777" w:rsidR="000519FF" w:rsidRPr="00872B00" w:rsidRDefault="000519FF" w:rsidP="00F15889">
      <w:pPr>
        <w:shd w:val="clear" w:color="auto" w:fill="FFFFFF"/>
        <w:ind w:left="11" w:right="6"/>
        <w:rPr>
          <w:rFonts w:ascii="Garamond" w:eastAsia="Times New Roman" w:hAnsi="Garamond"/>
          <w:b/>
          <w:color w:val="000000"/>
          <w:sz w:val="22"/>
          <w:szCs w:val="22"/>
        </w:rPr>
      </w:pPr>
      <w:r w:rsidRPr="00872B00">
        <w:rPr>
          <w:rFonts w:ascii="Garamond" w:eastAsia="Times New Roman" w:hAnsi="Garamond"/>
          <w:b/>
          <w:color w:val="000000"/>
          <w:sz w:val="22"/>
          <w:szCs w:val="22"/>
        </w:rPr>
        <w:t>Ajánlattevő adatai: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72"/>
        <w:gridCol w:w="6322"/>
      </w:tblGrid>
      <w:tr w:rsidR="000519FF" w:rsidRPr="00872B00" w14:paraId="792B7E5B" w14:textId="77777777" w:rsidTr="006F7DEE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88C4A" w14:textId="7E93877B" w:rsidR="000519FF" w:rsidRPr="00872B00" w:rsidRDefault="000519FF" w:rsidP="00F15889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Cégnév</w:t>
            </w:r>
            <w:r w:rsidR="00DD2E47"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/Név</w:t>
            </w: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AC94" w14:textId="3519FDA5" w:rsidR="000519FF" w:rsidRPr="00872B00" w:rsidRDefault="000519FF" w:rsidP="00F15889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0519FF" w:rsidRPr="00872B00" w14:paraId="08BAF770" w14:textId="77777777" w:rsidTr="006F7DEE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6C09" w14:textId="77777777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hAnsi="Garamond"/>
                <w:sz w:val="22"/>
                <w:szCs w:val="22"/>
              </w:rPr>
              <w:t>Székhely: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5C3A" w14:textId="412480FA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0519FF" w:rsidRPr="00872B00" w14:paraId="17DB4793" w14:textId="77777777" w:rsidTr="006F7DEE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3396A" w14:textId="77777777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Levelezési cím: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540E" w14:textId="0EE976DD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0519FF" w:rsidRPr="00872B00" w14:paraId="42C32E61" w14:textId="77777777" w:rsidTr="006F7DEE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8581" w14:textId="1B81C11D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Cégjegyzékszám</w:t>
            </w:r>
            <w:r w:rsidR="00A157A4"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/nyilvántartási szám</w:t>
            </w: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9210" w14:textId="2D81C2A5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0519FF" w:rsidRPr="00872B00" w14:paraId="0DAB1A0F" w14:textId="77777777" w:rsidTr="006F7DEE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0C6A" w14:textId="1DE8BDCE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Adószám</w:t>
            </w:r>
            <w:r w:rsidR="00266FAA"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/Adóazonosító szám</w:t>
            </w: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1BCB" w14:textId="6614FCEB" w:rsidR="000519FF" w:rsidRPr="00872B00" w:rsidRDefault="000519FF" w:rsidP="006F7DEE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C1455C" w:rsidRPr="00872B00" w14:paraId="4BAE741B" w14:textId="77777777" w:rsidTr="00C1455C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D9D9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Bank neve és bankszámlaszám: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2789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C1455C" w:rsidRPr="00872B00" w14:paraId="2C89687E" w14:textId="77777777" w:rsidTr="00C1455C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18A1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Kapcsolattartó neve: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DD1D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C1455C" w:rsidRPr="00872B00" w14:paraId="0E40B162" w14:textId="77777777" w:rsidTr="00C1455C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8423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Kapcsolattartó telefonszám: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0ECE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C1455C" w:rsidRPr="00872B00" w14:paraId="29F0EDB3" w14:textId="77777777" w:rsidTr="00C1455C">
        <w:trPr>
          <w:trHeight w:val="277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A716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Kapcsolattartó email cím: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D076" w14:textId="77777777" w:rsidR="00C1455C" w:rsidRPr="00872B00" w:rsidRDefault="00C1455C" w:rsidP="0028436D">
            <w:pPr>
              <w:shd w:val="clear" w:color="auto" w:fill="FFFFFF"/>
              <w:snapToGrid w:val="0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</w:tbl>
    <w:p w14:paraId="0DE52FD2" w14:textId="54DB549B" w:rsidR="000519FF" w:rsidRPr="00872B00" w:rsidRDefault="000519FF" w:rsidP="000519FF">
      <w:pPr>
        <w:shd w:val="clear" w:color="auto" w:fill="FFFFFF"/>
        <w:ind w:right="6"/>
        <w:rPr>
          <w:rFonts w:ascii="Garamond" w:eastAsia="Times New Roman" w:hAnsi="Garamond"/>
          <w:b/>
          <w:color w:val="000000"/>
          <w:sz w:val="22"/>
          <w:szCs w:val="22"/>
        </w:rPr>
      </w:pPr>
    </w:p>
    <w:p w14:paraId="7D49A3E8" w14:textId="77777777" w:rsidR="004B0D06" w:rsidRPr="00872B00" w:rsidRDefault="004B0D06" w:rsidP="000519FF">
      <w:pPr>
        <w:shd w:val="clear" w:color="auto" w:fill="FFFFFF"/>
        <w:ind w:right="6"/>
        <w:rPr>
          <w:rFonts w:ascii="Garamond" w:eastAsia="Times New Roman" w:hAnsi="Garamond"/>
          <w:b/>
          <w:color w:val="000000"/>
          <w:sz w:val="22"/>
          <w:szCs w:val="22"/>
        </w:rPr>
      </w:pPr>
    </w:p>
    <w:p w14:paraId="2C684D87" w14:textId="77777777" w:rsidR="000519FF" w:rsidRPr="00872B00" w:rsidRDefault="000519FF" w:rsidP="000519FF">
      <w:pPr>
        <w:shd w:val="clear" w:color="auto" w:fill="FFFFFF"/>
        <w:ind w:right="6"/>
        <w:rPr>
          <w:rFonts w:ascii="Garamond" w:eastAsia="Times New Roman" w:hAnsi="Garamond"/>
          <w:b/>
          <w:color w:val="000000"/>
          <w:sz w:val="22"/>
          <w:szCs w:val="22"/>
        </w:rPr>
      </w:pPr>
      <w:r w:rsidRPr="00872B00">
        <w:rPr>
          <w:rFonts w:ascii="Garamond" w:eastAsia="Times New Roman" w:hAnsi="Garamond"/>
          <w:b/>
          <w:color w:val="000000"/>
          <w:sz w:val="22"/>
          <w:szCs w:val="22"/>
        </w:rPr>
        <w:t>Árajánlat:</w:t>
      </w:r>
    </w:p>
    <w:tbl>
      <w:tblPr>
        <w:tblStyle w:val="Rcsostblzat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984"/>
        <w:gridCol w:w="2126"/>
        <w:gridCol w:w="2137"/>
      </w:tblGrid>
      <w:tr w:rsidR="00104EC5" w:rsidRPr="00872B00" w14:paraId="66009937" w14:textId="77777777" w:rsidTr="00AA378E">
        <w:trPr>
          <w:jc w:val="center"/>
        </w:trPr>
        <w:tc>
          <w:tcPr>
            <w:tcW w:w="2830" w:type="dxa"/>
            <w:vAlign w:val="center"/>
          </w:tcPr>
          <w:p w14:paraId="3872FD66" w14:textId="24555EB2" w:rsidR="00104EC5" w:rsidRPr="00872B00" w:rsidRDefault="00104EC5" w:rsidP="00F967D0">
            <w:pPr>
              <w:ind w:right="6"/>
              <w:jc w:val="left"/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Tételek</w:t>
            </w:r>
          </w:p>
        </w:tc>
        <w:tc>
          <w:tcPr>
            <w:tcW w:w="993" w:type="dxa"/>
          </w:tcPr>
          <w:p w14:paraId="4D75960D" w14:textId="2FE60788" w:rsidR="00104EC5" w:rsidRPr="00872B00" w:rsidRDefault="00104EC5" w:rsidP="00104EC5">
            <w:pPr>
              <w:ind w:right="6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Menny.</w:t>
            </w:r>
          </w:p>
        </w:tc>
        <w:tc>
          <w:tcPr>
            <w:tcW w:w="1984" w:type="dxa"/>
            <w:vAlign w:val="center"/>
          </w:tcPr>
          <w:p w14:paraId="1A854D60" w14:textId="5814B9E1" w:rsidR="00104EC5" w:rsidRPr="00872B00" w:rsidRDefault="00104EC5" w:rsidP="00104EC5">
            <w:pPr>
              <w:ind w:right="6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Nettó ár (</w:t>
            </w:r>
            <w:r w:rsid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HUF</w:t>
            </w:r>
            <w:r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2BDF7D07" w14:textId="111F6F5C" w:rsidR="00104EC5" w:rsidRPr="00872B00" w:rsidRDefault="00104EC5" w:rsidP="00104EC5">
            <w:pPr>
              <w:ind w:right="6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 xml:space="preserve">ÁFA </w:t>
            </w:r>
            <w:r w:rsidR="00872B00"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(</w:t>
            </w:r>
            <w:r w:rsid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HUF</w:t>
            </w:r>
            <w:r w:rsidR="00872B00"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37" w:type="dxa"/>
            <w:vAlign w:val="center"/>
          </w:tcPr>
          <w:p w14:paraId="37CC47D1" w14:textId="5A3937D4" w:rsidR="00104EC5" w:rsidRPr="00872B00" w:rsidRDefault="00104EC5" w:rsidP="00104EC5">
            <w:pPr>
              <w:ind w:right="6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</w:pPr>
            <w:r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 xml:space="preserve">Bruttó ár </w:t>
            </w:r>
            <w:r w:rsidR="00872B00"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(</w:t>
            </w:r>
            <w:r w:rsid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HUF</w:t>
            </w:r>
            <w:r w:rsidR="00872B00" w:rsidRPr="00872B00">
              <w:rPr>
                <w:rFonts w:ascii="Garamond" w:eastAsia="Times New Roman" w:hAnsi="Garamond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104EC5" w:rsidRPr="00872B00" w14:paraId="12AE9A0E" w14:textId="77777777" w:rsidTr="00AA378E">
        <w:trPr>
          <w:jc w:val="center"/>
        </w:trPr>
        <w:tc>
          <w:tcPr>
            <w:tcW w:w="2830" w:type="dxa"/>
            <w:vAlign w:val="center"/>
          </w:tcPr>
          <w:p w14:paraId="4002B536" w14:textId="5A0069A5" w:rsidR="00104EC5" w:rsidRPr="00872B00" w:rsidRDefault="00A40614" w:rsidP="004212BF">
            <w:pPr>
              <w:ind w:right="6"/>
              <w:jc w:val="lef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872B00">
              <w:rPr>
                <w:rFonts w:ascii="Garamond" w:hAnsi="Garamond"/>
                <w:bCs/>
                <w:sz w:val="22"/>
                <w:szCs w:val="22"/>
              </w:rPr>
              <w:t xml:space="preserve">1239 Budapest, </w:t>
            </w:r>
            <w:proofErr w:type="spellStart"/>
            <w:r w:rsidRPr="00872B00">
              <w:rPr>
                <w:rFonts w:ascii="Garamond" w:hAnsi="Garamond"/>
                <w:bCs/>
                <w:sz w:val="22"/>
                <w:szCs w:val="22"/>
              </w:rPr>
              <w:t>Grassalkovich</w:t>
            </w:r>
            <w:proofErr w:type="spellEnd"/>
            <w:r w:rsidRPr="00872B00">
              <w:rPr>
                <w:rFonts w:ascii="Garamond" w:hAnsi="Garamond"/>
                <w:bCs/>
                <w:sz w:val="22"/>
                <w:szCs w:val="22"/>
              </w:rPr>
              <w:t xml:space="preserve"> út 294. cím alatti</w:t>
            </w:r>
            <w:r w:rsidRPr="00872B0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6631F9"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>épület felújítása az ajánlatké</w:t>
            </w: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rés és annak mellékletei (műszaki leírás és </w:t>
            </w:r>
            <w:r w:rsidRPr="000D6EFC">
              <w:rPr>
                <w:rFonts w:ascii="Garamond" w:eastAsia="Times New Roman" w:hAnsi="Garamond"/>
                <w:color w:val="000000"/>
                <w:sz w:val="22"/>
                <w:szCs w:val="22"/>
              </w:rPr>
              <w:t>tervdokumentáció)</w:t>
            </w:r>
            <w:r w:rsidRPr="00872B00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szerint</w:t>
            </w:r>
          </w:p>
        </w:tc>
        <w:tc>
          <w:tcPr>
            <w:tcW w:w="993" w:type="dxa"/>
            <w:vAlign w:val="center"/>
          </w:tcPr>
          <w:p w14:paraId="2EE95052" w14:textId="27634E86" w:rsidR="00104EC5" w:rsidRPr="00872B00" w:rsidRDefault="00104EC5" w:rsidP="00AA378E">
            <w:pPr>
              <w:ind w:right="6"/>
              <w:jc w:val="center"/>
              <w:rPr>
                <w:rFonts w:ascii="Garamond" w:hAnsi="Garamond"/>
                <w:sz w:val="22"/>
                <w:szCs w:val="22"/>
              </w:rPr>
            </w:pPr>
            <w:r w:rsidRPr="00872B00">
              <w:rPr>
                <w:rFonts w:ascii="Garamond" w:hAnsi="Garamond"/>
                <w:sz w:val="22"/>
                <w:szCs w:val="22"/>
              </w:rPr>
              <w:t>1 db</w:t>
            </w:r>
          </w:p>
        </w:tc>
        <w:tc>
          <w:tcPr>
            <w:tcW w:w="1984" w:type="dxa"/>
            <w:vAlign w:val="center"/>
          </w:tcPr>
          <w:p w14:paraId="42EEB77A" w14:textId="1D98FA94" w:rsidR="00104EC5" w:rsidRPr="00872B00" w:rsidRDefault="00104EC5" w:rsidP="004D3E66">
            <w:pPr>
              <w:ind w:right="6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B019B82" w14:textId="4B059CDD" w:rsidR="00104EC5" w:rsidRPr="00872B00" w:rsidRDefault="00104EC5" w:rsidP="004D3E66">
            <w:pPr>
              <w:ind w:right="6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67B7C269" w14:textId="03542535" w:rsidR="00104EC5" w:rsidRPr="00872B00" w:rsidRDefault="00104EC5" w:rsidP="004D3E66">
            <w:pPr>
              <w:ind w:right="6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</w:tbl>
    <w:p w14:paraId="3461E1A5" w14:textId="77777777" w:rsidR="009B5063" w:rsidRPr="00872B00" w:rsidRDefault="009B5063" w:rsidP="00DD2E47">
      <w:pPr>
        <w:shd w:val="clear" w:color="auto" w:fill="FFFFFF"/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</w:pPr>
    </w:p>
    <w:p w14:paraId="4EB0D94B" w14:textId="77777777" w:rsidR="009B5063" w:rsidRPr="00872B00" w:rsidRDefault="009B5063" w:rsidP="00DD2E47">
      <w:pPr>
        <w:shd w:val="clear" w:color="auto" w:fill="FFFFFF"/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</w:pPr>
    </w:p>
    <w:p w14:paraId="6D7A019E" w14:textId="61D8AE49" w:rsidR="004B0D06" w:rsidRPr="00872B00" w:rsidRDefault="00344FAF" w:rsidP="00DD2E47">
      <w:pPr>
        <w:shd w:val="clear" w:color="auto" w:fill="FFFFFF"/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</w:pPr>
      <w:r w:rsidRPr="00B80BEF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>Teljesítés</w:t>
      </w:r>
      <w:r w:rsidR="009B5063" w:rsidRPr="00B80BEF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 xml:space="preserve">i határidő: </w:t>
      </w:r>
      <w:r w:rsidRPr="00B80BEF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>202</w:t>
      </w:r>
      <w:r w:rsidR="007C11E9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>2</w:t>
      </w:r>
      <w:r w:rsidRPr="00B80BEF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 xml:space="preserve">. </w:t>
      </w:r>
      <w:r w:rsidR="00B80BEF" w:rsidRPr="00B80BEF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>december 23.</w:t>
      </w:r>
    </w:p>
    <w:p w14:paraId="2FCE33E8" w14:textId="77777777" w:rsidR="009B5063" w:rsidRPr="00872B00" w:rsidRDefault="009B5063" w:rsidP="00DD2E47">
      <w:pPr>
        <w:shd w:val="clear" w:color="auto" w:fill="FFFFFF"/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</w:pPr>
    </w:p>
    <w:p w14:paraId="6DD66C6C" w14:textId="77777777" w:rsidR="000373CB" w:rsidRPr="00872B00" w:rsidRDefault="00DD2E47" w:rsidP="00DD2E47">
      <w:pPr>
        <w:shd w:val="clear" w:color="auto" w:fill="FFFFFF"/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</w:pPr>
      <w:r w:rsidRPr="00872B00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 xml:space="preserve">Nyilatkozom, hogy </w:t>
      </w:r>
    </w:p>
    <w:p w14:paraId="070AF4B8" w14:textId="77777777" w:rsidR="000373CB" w:rsidRPr="00872B00" w:rsidRDefault="00DD2E47" w:rsidP="00DD2E47">
      <w:pPr>
        <w:pStyle w:val="Listaszerbekezds"/>
        <w:numPr>
          <w:ilvl w:val="0"/>
          <w:numId w:val="8"/>
        </w:numPr>
        <w:shd w:val="clear" w:color="auto" w:fill="FFFFFF"/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</w:pPr>
      <w:r w:rsidRPr="00872B00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>nincs</w:t>
      </w:r>
      <w:r w:rsidRPr="00872B00"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  <w:t xml:space="preserve"> köztartozáso</w:t>
      </w:r>
      <w:r w:rsidR="000373CB" w:rsidRPr="00872B00"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  <w:t xml:space="preserve">m; </w:t>
      </w:r>
    </w:p>
    <w:p w14:paraId="58F17C19" w14:textId="52B94EE0" w:rsidR="00DD2E47" w:rsidRPr="00872B00" w:rsidRDefault="00D72579" w:rsidP="00DD2E47">
      <w:pPr>
        <w:pStyle w:val="Listaszerbekezds"/>
        <w:numPr>
          <w:ilvl w:val="0"/>
          <w:numId w:val="8"/>
        </w:numPr>
        <w:shd w:val="clear" w:color="auto" w:fill="FFFFFF"/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</w:pPr>
      <w:r w:rsidRPr="00872B00">
        <w:rPr>
          <w:rFonts w:ascii="Garamond" w:hAnsi="Garamond"/>
          <w:sz w:val="22"/>
          <w:szCs w:val="22"/>
        </w:rPr>
        <w:t xml:space="preserve">rendelkezem </w:t>
      </w:r>
      <w:r w:rsidR="00104EC5" w:rsidRPr="00872B00">
        <w:rPr>
          <w:rFonts w:ascii="Garamond" w:hAnsi="Garamond"/>
          <w:sz w:val="22"/>
          <w:szCs w:val="22"/>
        </w:rPr>
        <w:t xml:space="preserve">az elmúlt két pénzügyi évben </w:t>
      </w:r>
      <w:r w:rsidR="00AA3EF5" w:rsidRPr="00872B00">
        <w:rPr>
          <w:rFonts w:ascii="Garamond" w:hAnsi="Garamond"/>
          <w:sz w:val="22"/>
          <w:szCs w:val="22"/>
        </w:rPr>
        <w:t xml:space="preserve">építési,- és/vagy épület felújítási tevekénységből származó nettó 200 millió HUF </w:t>
      </w:r>
      <w:r w:rsidR="0015381A" w:rsidRPr="00872B00">
        <w:rPr>
          <w:rFonts w:ascii="Garamond" w:hAnsi="Garamond"/>
          <w:b/>
          <w:sz w:val="22"/>
          <w:szCs w:val="22"/>
        </w:rPr>
        <w:t>árbevétel</w:t>
      </w:r>
      <w:r w:rsidR="0015381A" w:rsidRPr="00872B00">
        <w:rPr>
          <w:rFonts w:ascii="Garamond" w:hAnsi="Garamond"/>
          <w:sz w:val="22"/>
          <w:szCs w:val="22"/>
        </w:rPr>
        <w:t>lel</w:t>
      </w:r>
      <w:r w:rsidR="000373CB" w:rsidRPr="00872B00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>;</w:t>
      </w:r>
    </w:p>
    <w:p w14:paraId="0836CB81" w14:textId="6E1212F1" w:rsidR="0015381A" w:rsidRPr="00872B00" w:rsidRDefault="0015381A" w:rsidP="00DD2E47">
      <w:pPr>
        <w:pStyle w:val="Listaszerbekezds"/>
        <w:numPr>
          <w:ilvl w:val="0"/>
          <w:numId w:val="8"/>
        </w:numPr>
        <w:shd w:val="clear" w:color="auto" w:fill="FFFFFF"/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</w:pPr>
      <w:r w:rsidRPr="00872B00">
        <w:rPr>
          <w:rFonts w:ascii="Garamond" w:hAnsi="Garamond"/>
          <w:sz w:val="22"/>
          <w:szCs w:val="22"/>
        </w:rPr>
        <w:t xml:space="preserve">a 2015. évi CXLIII. törvény szerint meghatározott szempontok alapján, továbbá a közpénzekből nyújtott támogatásokra vonatkozó jogszabályok alapján sem minősülök </w:t>
      </w:r>
      <w:r w:rsidRPr="00872B00">
        <w:rPr>
          <w:rFonts w:ascii="Garamond" w:hAnsi="Garamond"/>
          <w:b/>
          <w:sz w:val="22"/>
          <w:szCs w:val="22"/>
        </w:rPr>
        <w:t>összeférhetetlennek</w:t>
      </w:r>
      <w:r w:rsidR="000373CB" w:rsidRPr="00872B00"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  <w:t>;</w:t>
      </w:r>
    </w:p>
    <w:p w14:paraId="043A4DEA" w14:textId="5B29F97D" w:rsidR="00D72579" w:rsidRPr="00872B00" w:rsidRDefault="00D72579" w:rsidP="00DD2E47">
      <w:pPr>
        <w:pStyle w:val="Listaszerbekezds"/>
        <w:numPr>
          <w:ilvl w:val="0"/>
          <w:numId w:val="8"/>
        </w:numPr>
        <w:shd w:val="clear" w:color="auto" w:fill="FFFFFF"/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</w:pPr>
      <w:r w:rsidRPr="00872B00">
        <w:rPr>
          <w:rFonts w:ascii="Garamond" w:hAnsi="Garamond"/>
          <w:sz w:val="22"/>
          <w:szCs w:val="22"/>
        </w:rPr>
        <w:t>rendelkezem tárgyban meghatározott feladatok elvégzéséhez szükséges jogosultsággal, engedéllyel</w:t>
      </w:r>
      <w:r w:rsidR="000373CB" w:rsidRPr="00872B00">
        <w:rPr>
          <w:rFonts w:ascii="Garamond" w:hAnsi="Garamond"/>
          <w:sz w:val="22"/>
          <w:szCs w:val="22"/>
        </w:rPr>
        <w:t>;</w:t>
      </w:r>
    </w:p>
    <w:p w14:paraId="042D0148" w14:textId="24F5E87D" w:rsidR="0025442E" w:rsidRPr="00872B00" w:rsidRDefault="0025442E" w:rsidP="0025442E">
      <w:pPr>
        <w:pStyle w:val="Listaszerbekezds"/>
        <w:numPr>
          <w:ilvl w:val="0"/>
          <w:numId w:val="8"/>
        </w:numPr>
        <w:tabs>
          <w:tab w:val="left" w:pos="731"/>
        </w:tabs>
        <w:spacing w:line="276" w:lineRule="auto"/>
        <w:rPr>
          <w:rFonts w:ascii="Garamond" w:hAnsi="Garamond" w:cs="Arial"/>
          <w:iCs/>
          <w:sz w:val="22"/>
          <w:szCs w:val="22"/>
        </w:rPr>
      </w:pPr>
      <w:r w:rsidRPr="00872B00">
        <w:rPr>
          <w:rFonts w:ascii="Garamond" w:hAnsi="Garamond" w:cs="Arial"/>
          <w:iCs/>
          <w:sz w:val="22"/>
          <w:szCs w:val="22"/>
        </w:rPr>
        <w:t xml:space="preserve">az adatkezelési tájékoztatókat a Pályázatokhoz, közbeszerzésekhez és a Szerződések, Megrendelések, Számviteli bizonylatokhoz kapcsolódóan a </w:t>
      </w:r>
      <w:hyperlink r:id="rId9" w:history="1">
        <w:r w:rsidRPr="00872B00">
          <w:rPr>
            <w:rStyle w:val="Hiperhivatkozs"/>
            <w:rFonts w:ascii="Garamond" w:hAnsi="Garamond" w:cs="Arial"/>
            <w:iCs/>
            <w:sz w:val="22"/>
            <w:szCs w:val="22"/>
          </w:rPr>
          <w:t>https://www.baptistasegely.hu/adatvedelem-baptista-szeretetszolgalat-alapitvany</w:t>
        </w:r>
      </w:hyperlink>
      <w:r w:rsidRPr="00872B00">
        <w:rPr>
          <w:rFonts w:ascii="Garamond" w:hAnsi="Garamond" w:cs="Arial"/>
          <w:iCs/>
          <w:sz w:val="22"/>
          <w:szCs w:val="22"/>
        </w:rPr>
        <w:t xml:space="preserve"> oldalon elolvastam, megértettem, tudomásul vettem. </w:t>
      </w:r>
    </w:p>
    <w:p w14:paraId="7455065A" w14:textId="77777777" w:rsidR="000373CB" w:rsidRPr="00872B00" w:rsidRDefault="000373CB" w:rsidP="0025442E">
      <w:pPr>
        <w:shd w:val="clear" w:color="auto" w:fill="FFFFFF"/>
        <w:ind w:left="360"/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</w:pPr>
    </w:p>
    <w:p w14:paraId="1BFA2F23" w14:textId="35343A50" w:rsidR="00C1455C" w:rsidRPr="00872B00" w:rsidRDefault="00C1455C" w:rsidP="00C1455C">
      <w:pPr>
        <w:shd w:val="clear" w:color="auto" w:fill="FFFFFF"/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</w:pPr>
      <w:r w:rsidRPr="00872B00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 xml:space="preserve">Az ajánlat a felhívásban meghatározott </w:t>
      </w:r>
      <w:r w:rsidRPr="00872B00">
        <w:rPr>
          <w:rFonts w:ascii="Garamond" w:eastAsia="Times New Roman" w:hAnsi="Garamond"/>
          <w:b/>
          <w:color w:val="000000"/>
          <w:spacing w:val="-6"/>
          <w:kern w:val="22"/>
          <w:sz w:val="22"/>
          <w:szCs w:val="22"/>
        </w:rPr>
        <w:t>eredményhirdetési időpontot követő 30 napig marad érvényes</w:t>
      </w:r>
      <w:r w:rsidRPr="00872B00">
        <w:rPr>
          <w:rFonts w:ascii="Garamond" w:eastAsia="Times New Roman" w:hAnsi="Garamond"/>
          <w:color w:val="000000"/>
          <w:spacing w:val="-6"/>
          <w:kern w:val="22"/>
          <w:sz w:val="22"/>
          <w:szCs w:val="22"/>
        </w:rPr>
        <w:t>.</w:t>
      </w:r>
    </w:p>
    <w:p w14:paraId="580D27BE" w14:textId="290AA995" w:rsidR="00C31F0E" w:rsidRPr="00872B00" w:rsidRDefault="00C31F0E" w:rsidP="00C31F0E">
      <w:pPr>
        <w:shd w:val="clear" w:color="auto" w:fill="FFFFFF"/>
        <w:rPr>
          <w:rFonts w:ascii="Garamond" w:eastAsia="Times New Roman" w:hAnsi="Garamond"/>
          <w:b/>
          <w:bCs/>
          <w:color w:val="000000"/>
          <w:spacing w:val="-6"/>
          <w:kern w:val="22"/>
          <w:sz w:val="22"/>
          <w:szCs w:val="22"/>
        </w:rPr>
      </w:pPr>
    </w:p>
    <w:p w14:paraId="68BCA428" w14:textId="5F312B13" w:rsidR="000519FF" w:rsidRPr="00872B00" w:rsidRDefault="000519FF" w:rsidP="00F15889">
      <w:pPr>
        <w:shd w:val="clear" w:color="auto" w:fill="FFFFFF"/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</w:pPr>
    </w:p>
    <w:p w14:paraId="27F27B82" w14:textId="0F58CD07" w:rsidR="00F15889" w:rsidRPr="00872B00" w:rsidRDefault="00020326" w:rsidP="000519FF">
      <w:pPr>
        <w:shd w:val="clear" w:color="auto" w:fill="FFFFFF"/>
        <w:ind w:left="-142"/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</w:pPr>
      <w:r w:rsidRPr="00872B00"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  <w:t>Kelt</w:t>
      </w:r>
      <w:proofErr w:type="gramStart"/>
      <w:r w:rsidR="00D847E8" w:rsidRPr="00872B00"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  <w:t>:</w:t>
      </w:r>
      <w:r w:rsidR="00C1455C" w:rsidRPr="00872B00"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  <w:t>…………………………</w:t>
      </w:r>
      <w:proofErr w:type="gramEnd"/>
      <w:r w:rsidR="00C1455C" w:rsidRPr="00872B00"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  <w:t xml:space="preserve"> 2022</w:t>
      </w:r>
      <w:r w:rsidR="00AA378E"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  <w:t>.</w:t>
      </w:r>
      <w:r w:rsidR="00C1455C" w:rsidRPr="00872B00"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  <w:t xml:space="preserve"> év ……… hó …….. nap</w:t>
      </w:r>
    </w:p>
    <w:p w14:paraId="664A273A" w14:textId="45CFBCA7" w:rsidR="004B0D06" w:rsidRPr="00872B00" w:rsidRDefault="004B0D06" w:rsidP="000519FF">
      <w:pPr>
        <w:shd w:val="clear" w:color="auto" w:fill="FFFFFF"/>
        <w:ind w:left="-142"/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</w:pPr>
    </w:p>
    <w:p w14:paraId="4D8531AD" w14:textId="77777777" w:rsidR="004B0D06" w:rsidRPr="00872B00" w:rsidRDefault="004B0D06" w:rsidP="000519FF">
      <w:pPr>
        <w:shd w:val="clear" w:color="auto" w:fill="FFFFFF"/>
        <w:ind w:left="-142"/>
        <w:rPr>
          <w:rFonts w:ascii="Garamond" w:eastAsia="Times New Roman" w:hAnsi="Garamond"/>
          <w:bCs/>
          <w:color w:val="000000"/>
          <w:spacing w:val="-6"/>
          <w:kern w:val="22"/>
          <w:sz w:val="22"/>
          <w:szCs w:val="22"/>
        </w:rPr>
      </w:pPr>
    </w:p>
    <w:p w14:paraId="428A8BE9" w14:textId="58265012" w:rsidR="00F15889" w:rsidRPr="00872B00" w:rsidRDefault="00F15889" w:rsidP="00F15889">
      <w:pPr>
        <w:rPr>
          <w:rFonts w:ascii="Garamond" w:eastAsia="Times New Roman" w:hAnsi="Garamond"/>
          <w:sz w:val="22"/>
          <w:szCs w:val="22"/>
        </w:rPr>
      </w:pPr>
    </w:p>
    <w:p w14:paraId="69037191" w14:textId="77777777" w:rsidR="00DD2E47" w:rsidRPr="00872B00" w:rsidRDefault="00DD2E47" w:rsidP="00DD2E47">
      <w:pPr>
        <w:tabs>
          <w:tab w:val="left" w:pos="7040"/>
        </w:tabs>
        <w:rPr>
          <w:rFonts w:ascii="Garamond" w:eastAsia="Times New Roman" w:hAnsi="Garamond"/>
          <w:color w:val="000000"/>
          <w:sz w:val="22"/>
          <w:szCs w:val="22"/>
        </w:rPr>
      </w:pPr>
      <w:r w:rsidRPr="00872B00">
        <w:rPr>
          <w:rFonts w:ascii="Garamond" w:eastAsia="Times New Roman" w:hAnsi="Garamond"/>
          <w:sz w:val="22"/>
          <w:szCs w:val="22"/>
        </w:rPr>
        <w:t xml:space="preserve">                                                                                                          …..</w:t>
      </w:r>
      <w:r w:rsidR="00F15889" w:rsidRPr="00872B00">
        <w:rPr>
          <w:rFonts w:ascii="Garamond" w:eastAsia="Times New Roman" w:hAnsi="Garamond"/>
          <w:color w:val="000000"/>
          <w:sz w:val="22"/>
          <w:szCs w:val="22"/>
        </w:rPr>
        <w:t>……….……………………</w:t>
      </w:r>
    </w:p>
    <w:p w14:paraId="06B781FC" w14:textId="2E6E546F" w:rsidR="00F15889" w:rsidRPr="00872B00" w:rsidRDefault="00DD2E47" w:rsidP="00DD2E47">
      <w:pPr>
        <w:tabs>
          <w:tab w:val="left" w:pos="7040"/>
        </w:tabs>
        <w:rPr>
          <w:rFonts w:ascii="Garamond" w:eastAsia="Times New Roman" w:hAnsi="Garamond"/>
          <w:color w:val="000000"/>
          <w:sz w:val="22"/>
          <w:szCs w:val="22"/>
        </w:rPr>
      </w:pPr>
      <w:r w:rsidRPr="00872B00">
        <w:rPr>
          <w:rFonts w:ascii="Garamond" w:eastAsia="Times New Roman" w:hAnsi="Garamond"/>
          <w:color w:val="000000"/>
          <w:sz w:val="22"/>
          <w:szCs w:val="22"/>
        </w:rPr>
        <w:t xml:space="preserve">                                                                                   </w:t>
      </w:r>
      <w:r w:rsidR="006F7DEE" w:rsidRPr="00872B00">
        <w:rPr>
          <w:rFonts w:ascii="Garamond" w:eastAsia="Times New Roman" w:hAnsi="Garamond"/>
          <w:color w:val="000000"/>
          <w:sz w:val="22"/>
          <w:szCs w:val="22"/>
        </w:rPr>
        <w:t xml:space="preserve">                              </w:t>
      </w:r>
      <w:r w:rsidR="009667CE" w:rsidRPr="00872B00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  <w:r w:rsidR="00104EC5" w:rsidRPr="00872B00">
        <w:rPr>
          <w:rFonts w:ascii="Garamond" w:eastAsia="Times New Roman" w:hAnsi="Garamond"/>
          <w:color w:val="000000"/>
          <w:sz w:val="22"/>
          <w:szCs w:val="22"/>
        </w:rPr>
        <w:t xml:space="preserve">    cégszerű aláírás</w:t>
      </w:r>
    </w:p>
    <w:p w14:paraId="1E218351" w14:textId="346530B7" w:rsidR="00F15889" w:rsidRPr="00872B00" w:rsidRDefault="005A6183" w:rsidP="00F15889">
      <w:pPr>
        <w:tabs>
          <w:tab w:val="left" w:pos="7040"/>
        </w:tabs>
        <w:rPr>
          <w:rFonts w:ascii="Garamond" w:eastAsia="Times New Roman" w:hAnsi="Garamond"/>
          <w:color w:val="000000"/>
          <w:sz w:val="22"/>
          <w:szCs w:val="22"/>
        </w:rPr>
      </w:pPr>
      <w:r w:rsidRPr="00872B00">
        <w:rPr>
          <w:rFonts w:ascii="Garamond" w:eastAsia="Times New Roman" w:hAnsi="Garamond"/>
          <w:color w:val="000000"/>
          <w:sz w:val="22"/>
          <w:szCs w:val="22"/>
        </w:rPr>
        <w:tab/>
      </w:r>
      <w:proofErr w:type="spellStart"/>
      <w:r w:rsidR="00104EC5" w:rsidRPr="00872B00">
        <w:rPr>
          <w:rFonts w:ascii="Garamond" w:eastAsia="Times New Roman" w:hAnsi="Garamond"/>
          <w:color w:val="000000"/>
          <w:sz w:val="22"/>
          <w:szCs w:val="22"/>
        </w:rPr>
        <w:t>ph</w:t>
      </w:r>
      <w:proofErr w:type="spellEnd"/>
      <w:r w:rsidR="00104EC5" w:rsidRPr="00872B00">
        <w:rPr>
          <w:rFonts w:ascii="Garamond" w:eastAsia="Times New Roman" w:hAnsi="Garamond"/>
          <w:color w:val="000000"/>
          <w:sz w:val="22"/>
          <w:szCs w:val="22"/>
        </w:rPr>
        <w:t>.</w:t>
      </w:r>
    </w:p>
    <w:sectPr w:rsidR="00F15889" w:rsidRPr="00872B00" w:rsidSect="00A53346">
      <w:footerReference w:type="default" r:id="rId10"/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4F83" w14:textId="77777777" w:rsidR="004A5A32" w:rsidRDefault="004A5A32" w:rsidP="00004D47">
      <w:r>
        <w:separator/>
      </w:r>
    </w:p>
  </w:endnote>
  <w:endnote w:type="continuationSeparator" w:id="0">
    <w:p w14:paraId="149A5C02" w14:textId="77777777" w:rsidR="004A5A32" w:rsidRDefault="004A5A32" w:rsidP="0000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4041" w14:textId="0EE6C5BF" w:rsidR="006F7DEE" w:rsidRDefault="006F7DEE" w:rsidP="00C82FD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9074" w14:textId="77777777" w:rsidR="004A5A32" w:rsidRDefault="004A5A32" w:rsidP="00004D47">
      <w:r>
        <w:separator/>
      </w:r>
    </w:p>
  </w:footnote>
  <w:footnote w:type="continuationSeparator" w:id="0">
    <w:p w14:paraId="7873B718" w14:textId="77777777" w:rsidR="004A5A32" w:rsidRDefault="004A5A32" w:rsidP="0000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9C5"/>
    <w:multiLevelType w:val="hybridMultilevel"/>
    <w:tmpl w:val="D5B8732A"/>
    <w:lvl w:ilvl="0" w:tplc="461E49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89E"/>
    <w:multiLevelType w:val="hybridMultilevel"/>
    <w:tmpl w:val="5C1E531A"/>
    <w:lvl w:ilvl="0" w:tplc="C0225DFE">
      <w:start w:val="12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67"/>
    <w:multiLevelType w:val="hybridMultilevel"/>
    <w:tmpl w:val="2006F5FC"/>
    <w:lvl w:ilvl="0" w:tplc="5FA2501E">
      <w:numFmt w:val="bullet"/>
      <w:lvlText w:val="-"/>
      <w:lvlJc w:val="left"/>
      <w:pPr>
        <w:ind w:left="-354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3" w15:restartNumberingAfterBreak="0">
    <w:nsid w:val="2C11344C"/>
    <w:multiLevelType w:val="multilevel"/>
    <w:tmpl w:val="302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70A19"/>
    <w:multiLevelType w:val="hybridMultilevel"/>
    <w:tmpl w:val="B218C2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C09A3"/>
    <w:multiLevelType w:val="hybridMultilevel"/>
    <w:tmpl w:val="C2F4A0A2"/>
    <w:lvl w:ilvl="0" w:tplc="1862BA84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5" w:hanging="360"/>
      </w:pPr>
    </w:lvl>
    <w:lvl w:ilvl="2" w:tplc="040E001B" w:tentative="1">
      <w:start w:val="1"/>
      <w:numFmt w:val="lowerRoman"/>
      <w:lvlText w:val="%3."/>
      <w:lvlJc w:val="right"/>
      <w:pPr>
        <w:ind w:left="2415" w:hanging="180"/>
      </w:pPr>
    </w:lvl>
    <w:lvl w:ilvl="3" w:tplc="040E000F" w:tentative="1">
      <w:start w:val="1"/>
      <w:numFmt w:val="decimal"/>
      <w:lvlText w:val="%4."/>
      <w:lvlJc w:val="left"/>
      <w:pPr>
        <w:ind w:left="3135" w:hanging="360"/>
      </w:pPr>
    </w:lvl>
    <w:lvl w:ilvl="4" w:tplc="040E0019" w:tentative="1">
      <w:start w:val="1"/>
      <w:numFmt w:val="lowerLetter"/>
      <w:lvlText w:val="%5."/>
      <w:lvlJc w:val="left"/>
      <w:pPr>
        <w:ind w:left="3855" w:hanging="360"/>
      </w:pPr>
    </w:lvl>
    <w:lvl w:ilvl="5" w:tplc="040E001B" w:tentative="1">
      <w:start w:val="1"/>
      <w:numFmt w:val="lowerRoman"/>
      <w:lvlText w:val="%6."/>
      <w:lvlJc w:val="right"/>
      <w:pPr>
        <w:ind w:left="4575" w:hanging="180"/>
      </w:pPr>
    </w:lvl>
    <w:lvl w:ilvl="6" w:tplc="040E000F" w:tentative="1">
      <w:start w:val="1"/>
      <w:numFmt w:val="decimal"/>
      <w:lvlText w:val="%7."/>
      <w:lvlJc w:val="left"/>
      <w:pPr>
        <w:ind w:left="5295" w:hanging="360"/>
      </w:pPr>
    </w:lvl>
    <w:lvl w:ilvl="7" w:tplc="040E0019" w:tentative="1">
      <w:start w:val="1"/>
      <w:numFmt w:val="lowerLetter"/>
      <w:lvlText w:val="%8."/>
      <w:lvlJc w:val="left"/>
      <w:pPr>
        <w:ind w:left="6015" w:hanging="360"/>
      </w:pPr>
    </w:lvl>
    <w:lvl w:ilvl="8" w:tplc="040E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E85020D"/>
    <w:multiLevelType w:val="hybridMultilevel"/>
    <w:tmpl w:val="25ACB7EA"/>
    <w:lvl w:ilvl="0" w:tplc="05F27EB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3589"/>
    <w:multiLevelType w:val="hybridMultilevel"/>
    <w:tmpl w:val="2B0839EC"/>
    <w:lvl w:ilvl="0" w:tplc="C950B53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9"/>
    <w:rsid w:val="00004D47"/>
    <w:rsid w:val="00020326"/>
    <w:rsid w:val="000373CB"/>
    <w:rsid w:val="000519FF"/>
    <w:rsid w:val="00057363"/>
    <w:rsid w:val="0006165F"/>
    <w:rsid w:val="000819F9"/>
    <w:rsid w:val="00090293"/>
    <w:rsid w:val="00094118"/>
    <w:rsid w:val="000B1230"/>
    <w:rsid w:val="000B25FC"/>
    <w:rsid w:val="000D6EFC"/>
    <w:rsid w:val="000F122D"/>
    <w:rsid w:val="00104EC5"/>
    <w:rsid w:val="00135F27"/>
    <w:rsid w:val="0015381A"/>
    <w:rsid w:val="00156433"/>
    <w:rsid w:val="001940DC"/>
    <w:rsid w:val="001A0E08"/>
    <w:rsid w:val="001E3D18"/>
    <w:rsid w:val="00200498"/>
    <w:rsid w:val="00220BE3"/>
    <w:rsid w:val="0025442E"/>
    <w:rsid w:val="00266FAA"/>
    <w:rsid w:val="00297613"/>
    <w:rsid w:val="002A1091"/>
    <w:rsid w:val="002F51B2"/>
    <w:rsid w:val="002F79BF"/>
    <w:rsid w:val="003003BA"/>
    <w:rsid w:val="003056EC"/>
    <w:rsid w:val="003434CE"/>
    <w:rsid w:val="00344FAF"/>
    <w:rsid w:val="00346193"/>
    <w:rsid w:val="00355084"/>
    <w:rsid w:val="004078A7"/>
    <w:rsid w:val="00415A50"/>
    <w:rsid w:val="00420281"/>
    <w:rsid w:val="004212BF"/>
    <w:rsid w:val="004232B3"/>
    <w:rsid w:val="004253AD"/>
    <w:rsid w:val="00425D50"/>
    <w:rsid w:val="00432CE9"/>
    <w:rsid w:val="00481D0E"/>
    <w:rsid w:val="00497DF9"/>
    <w:rsid w:val="004A5A32"/>
    <w:rsid w:val="004B0D06"/>
    <w:rsid w:val="004D3E66"/>
    <w:rsid w:val="005029D0"/>
    <w:rsid w:val="0050303C"/>
    <w:rsid w:val="00503ECC"/>
    <w:rsid w:val="00523C2F"/>
    <w:rsid w:val="00533996"/>
    <w:rsid w:val="0054775B"/>
    <w:rsid w:val="00560E04"/>
    <w:rsid w:val="00595CF5"/>
    <w:rsid w:val="005A6183"/>
    <w:rsid w:val="005D38D4"/>
    <w:rsid w:val="006057BF"/>
    <w:rsid w:val="0064215F"/>
    <w:rsid w:val="00643F54"/>
    <w:rsid w:val="00660D4F"/>
    <w:rsid w:val="006631F9"/>
    <w:rsid w:val="006938E3"/>
    <w:rsid w:val="00694F9D"/>
    <w:rsid w:val="006A687D"/>
    <w:rsid w:val="006C5974"/>
    <w:rsid w:val="006F7DEE"/>
    <w:rsid w:val="00705700"/>
    <w:rsid w:val="00720755"/>
    <w:rsid w:val="00764D1F"/>
    <w:rsid w:val="007957EA"/>
    <w:rsid w:val="007B46C9"/>
    <w:rsid w:val="007C11E9"/>
    <w:rsid w:val="007C2BDA"/>
    <w:rsid w:val="007D54E7"/>
    <w:rsid w:val="0086787A"/>
    <w:rsid w:val="00872B00"/>
    <w:rsid w:val="0087363A"/>
    <w:rsid w:val="008736D6"/>
    <w:rsid w:val="008C1D6A"/>
    <w:rsid w:val="008E4908"/>
    <w:rsid w:val="0090782A"/>
    <w:rsid w:val="0092374D"/>
    <w:rsid w:val="00955791"/>
    <w:rsid w:val="0096164E"/>
    <w:rsid w:val="009667CE"/>
    <w:rsid w:val="009849C8"/>
    <w:rsid w:val="009B5063"/>
    <w:rsid w:val="009E3556"/>
    <w:rsid w:val="009F3B16"/>
    <w:rsid w:val="00A10FE1"/>
    <w:rsid w:val="00A157A4"/>
    <w:rsid w:val="00A26CEF"/>
    <w:rsid w:val="00A40614"/>
    <w:rsid w:val="00A45FEC"/>
    <w:rsid w:val="00A53346"/>
    <w:rsid w:val="00AA378E"/>
    <w:rsid w:val="00AA3EF5"/>
    <w:rsid w:val="00AA7492"/>
    <w:rsid w:val="00AC4916"/>
    <w:rsid w:val="00AC7D24"/>
    <w:rsid w:val="00AD709C"/>
    <w:rsid w:val="00AE05BE"/>
    <w:rsid w:val="00B1719D"/>
    <w:rsid w:val="00B360D7"/>
    <w:rsid w:val="00B454D2"/>
    <w:rsid w:val="00B56994"/>
    <w:rsid w:val="00B744E5"/>
    <w:rsid w:val="00B80BEF"/>
    <w:rsid w:val="00BB4AD7"/>
    <w:rsid w:val="00BE6417"/>
    <w:rsid w:val="00C1455C"/>
    <w:rsid w:val="00C31F0E"/>
    <w:rsid w:val="00C351A4"/>
    <w:rsid w:val="00C53458"/>
    <w:rsid w:val="00C80E9E"/>
    <w:rsid w:val="00C82FD4"/>
    <w:rsid w:val="00CA2B3C"/>
    <w:rsid w:val="00CE576F"/>
    <w:rsid w:val="00D03BE7"/>
    <w:rsid w:val="00D129BC"/>
    <w:rsid w:val="00D20A83"/>
    <w:rsid w:val="00D3747B"/>
    <w:rsid w:val="00D5558B"/>
    <w:rsid w:val="00D72579"/>
    <w:rsid w:val="00D847E8"/>
    <w:rsid w:val="00D861EF"/>
    <w:rsid w:val="00D96F5A"/>
    <w:rsid w:val="00DA7D53"/>
    <w:rsid w:val="00DB6146"/>
    <w:rsid w:val="00DC6EA4"/>
    <w:rsid w:val="00DD2E47"/>
    <w:rsid w:val="00DF0A6C"/>
    <w:rsid w:val="00DF16F0"/>
    <w:rsid w:val="00E112FE"/>
    <w:rsid w:val="00E85AA5"/>
    <w:rsid w:val="00EA6462"/>
    <w:rsid w:val="00EB49AF"/>
    <w:rsid w:val="00EC00FE"/>
    <w:rsid w:val="00EF7A4B"/>
    <w:rsid w:val="00F07598"/>
    <w:rsid w:val="00F15889"/>
    <w:rsid w:val="00F514B3"/>
    <w:rsid w:val="00F67E78"/>
    <w:rsid w:val="00F967D0"/>
    <w:rsid w:val="00FB77A5"/>
    <w:rsid w:val="00FC619A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B615"/>
  <w15:chartTrackingRefBased/>
  <w15:docId w15:val="{08D085AB-EC37-4C5C-AB45-166A645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6C9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6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6C9"/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customStyle="1" w:styleId="fejlc">
    <w:name w:val="fejléc"/>
    <w:basedOn w:val="Norml"/>
    <w:link w:val="Fejlckaraktere"/>
    <w:uiPriority w:val="99"/>
    <w:unhideWhenUsed/>
    <w:rsid w:val="007B46C9"/>
    <w:pPr>
      <w:tabs>
        <w:tab w:val="center" w:pos="4680"/>
        <w:tab w:val="right" w:pos="9360"/>
      </w:tabs>
    </w:pPr>
    <w:rPr>
      <w:rFonts w:ascii="Arial" w:eastAsia="Arial" w:hAnsi="Arial"/>
      <w:color w:val="404040"/>
      <w:sz w:val="18"/>
      <w:szCs w:val="20"/>
      <w:lang w:val="en-US" w:eastAsia="ja-JP"/>
    </w:rPr>
  </w:style>
  <w:style w:type="character" w:customStyle="1" w:styleId="Fejlckaraktere">
    <w:name w:val="Fejléc karaktere"/>
    <w:basedOn w:val="Bekezdsalapbettpusa"/>
    <w:link w:val="fejlc"/>
    <w:uiPriority w:val="99"/>
    <w:rsid w:val="007B46C9"/>
    <w:rPr>
      <w:rFonts w:ascii="Arial" w:eastAsia="Arial" w:hAnsi="Arial" w:cs="Times New Roman"/>
      <w:color w:val="404040"/>
      <w:sz w:val="18"/>
      <w:szCs w:val="20"/>
      <w:lang w:val="en-US" w:eastAsia="ja-JP"/>
    </w:rPr>
  </w:style>
  <w:style w:type="table" w:styleId="Rcsostblzat">
    <w:name w:val="Table Grid"/>
    <w:basedOn w:val="Normltblzat"/>
    <w:rsid w:val="007B46C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B46C9"/>
    <w:pPr>
      <w:spacing w:after="0" w:line="240" w:lineRule="auto"/>
    </w:pPr>
  </w:style>
  <w:style w:type="paragraph" w:customStyle="1" w:styleId="xmsolistparagraph">
    <w:name w:val="x_msolistparagraph"/>
    <w:basedOn w:val="Norml"/>
    <w:rsid w:val="007B46C9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004D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4D47"/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0049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202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028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0281"/>
    <w:rPr>
      <w:rFonts w:ascii="Times New Roman" w:eastAsia="Arial Unicode MS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02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0281"/>
    <w:rPr>
      <w:rFonts w:ascii="Times New Roman" w:eastAsia="Arial Unicode MS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2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281"/>
    <w:rPr>
      <w:rFonts w:ascii="Segoe UI" w:eastAsia="Arial Unicode MS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72"/>
    <w:qFormat/>
    <w:rsid w:val="00F0759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qFormat/>
    <w:locked/>
    <w:rsid w:val="00B360D7"/>
    <w:rPr>
      <w:rFonts w:ascii="Times New Roman" w:eastAsia="Arial Unicode MS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ptistasegely.hu/adatvedelem-baptista-szeretetszolgalat-alapitva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45FA-4F3F-4F7A-8055-E7B41037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Danics Kata</dc:creator>
  <cp:keywords/>
  <dc:description/>
  <cp:lastModifiedBy>tamas</cp:lastModifiedBy>
  <cp:revision>2</cp:revision>
  <cp:lastPrinted>2022-05-05T10:52:00Z</cp:lastPrinted>
  <dcterms:created xsi:type="dcterms:W3CDTF">2022-10-19T14:12:00Z</dcterms:created>
  <dcterms:modified xsi:type="dcterms:W3CDTF">2022-10-19T14:12:00Z</dcterms:modified>
</cp:coreProperties>
</file>